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bookmarkStart w:id="0" w:name="_GoBack"/>
      <w:bookmarkEnd w:id="0"/>
    </w:p>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9776"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1BB5998E"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8" w:history="1">
        <w:proofErr w:type="spellStart"/>
        <w:r w:rsidRPr="00EC0024">
          <w:rPr>
            <w:rStyle w:val="Hyperlink"/>
            <w:rFonts w:ascii="Tahoma" w:hAnsi="Tahoma" w:cs="Tahoma"/>
          </w:rPr>
          <w:t>DfE</w:t>
        </w:r>
        <w:proofErr w:type="spellEnd"/>
        <w:r w:rsidRPr="00EC0024">
          <w:rPr>
            <w:rStyle w:val="Hyperlink"/>
            <w:rFonts w:ascii="Tahoma" w:hAnsi="Tahoma" w:cs="Tahoma"/>
          </w:rPr>
          <w:t xml:space="preserve"> Teachers’ Standards</w:t>
        </w:r>
      </w:hyperlink>
      <w:r>
        <w:rPr>
          <w:rFonts w:ascii="Tahoma" w:hAnsi="Tahoma" w:cs="Tahoma"/>
        </w:rPr>
        <w:t xml:space="preserve"> apply to all </w:t>
      </w:r>
      <w:proofErr w:type="spellStart"/>
      <w:r>
        <w:rPr>
          <w:rFonts w:ascii="Tahoma" w:hAnsi="Tahoma" w:cs="Tahoma"/>
        </w:rPr>
        <w:t>postholders</w:t>
      </w:r>
      <w:proofErr w:type="spellEnd"/>
      <w:r>
        <w:rPr>
          <w:rFonts w:ascii="Tahoma" w:hAnsi="Tahoma" w:cs="Tahoma"/>
        </w:rPr>
        <w:t>.</w:t>
      </w:r>
    </w:p>
    <w:p w14:paraId="7D831BDC" w14:textId="0292412B"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 Executive Head teacher/Head teacher/Nominated deputy</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31B1408C" w14:textId="6A5E804C" w:rsidR="00EC0024" w:rsidRDefault="00EC0024" w:rsidP="00EC0024">
      <w:pPr>
        <w:pStyle w:val="ListParagraph"/>
        <w:numPr>
          <w:ilvl w:val="0"/>
          <w:numId w:val="7"/>
        </w:numPr>
        <w:rPr>
          <w:rFonts w:ascii="Arial" w:hAnsi="Arial"/>
        </w:rPr>
      </w:pPr>
      <w:r w:rsidRPr="00EC0024">
        <w:rPr>
          <w:rFonts w:ascii="Arial" w:hAnsi="Arial"/>
        </w:rPr>
        <w:lastRenderedPageBreak/>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Pr="00EC0024">
        <w:rPr>
          <w:rFonts w:ascii="Arial" w:hAnsi="Arial"/>
        </w:rPr>
        <w:t>arents.</w:t>
      </w:r>
    </w:p>
    <w:p w14:paraId="466CC4CB" w14:textId="1512677D" w:rsidR="00082294" w:rsidRDefault="00082294" w:rsidP="00082294">
      <w:pPr>
        <w:rPr>
          <w:rFonts w:ascii="Arial" w:hAnsi="Arial"/>
        </w:rPr>
      </w:pPr>
    </w:p>
    <w:p w14:paraId="7E18D131" w14:textId="77777777" w:rsidR="00082294" w:rsidRPr="00082294" w:rsidRDefault="00082294" w:rsidP="00082294">
      <w:pPr>
        <w:rPr>
          <w:rFonts w:ascii="Arial" w:hAnsi="Arial"/>
        </w:rPr>
      </w:pP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lastRenderedPageBreak/>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&lt;&lt;insert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1 – short-listing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2 – interview by the selection panel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4777"/>
      </w:tblGrid>
      <w:tr w:rsidR="00FF0214" w:rsidRPr="00B30328" w14:paraId="7DBBED81" w14:textId="77777777" w:rsidTr="00BD77A3">
        <w:tc>
          <w:tcPr>
            <w:tcW w:w="3369"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7142FF18"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p>
        </w:tc>
      </w:tr>
      <w:tr w:rsidR="00FF0214" w:rsidRPr="00B30328" w14:paraId="60B5DD52" w14:textId="77777777" w:rsidTr="00BD77A3">
        <w:tc>
          <w:tcPr>
            <w:tcW w:w="3369"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50970539"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p w14:paraId="4B88F899" w14:textId="208C5D4E" w:rsidR="00FF0214" w:rsidRPr="00B30328" w:rsidRDefault="00FF0214" w:rsidP="00FF0214">
            <w:pPr>
              <w:pStyle w:val="Header"/>
              <w:rPr>
                <w:rFonts w:ascii="Tahoma" w:hAnsi="Tahoma" w:cs="Tahoma"/>
                <w:sz w:val="20"/>
                <w:szCs w:val="20"/>
              </w:rPr>
            </w:pPr>
          </w:p>
        </w:tc>
      </w:tr>
      <w:tr w:rsidR="00FF0214" w:rsidRPr="00B30328" w14:paraId="2F5E59F7" w14:textId="77777777" w:rsidTr="00BD77A3">
        <w:tc>
          <w:tcPr>
            <w:tcW w:w="3369"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5C30DC">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35A65C48" w14:textId="64257909" w:rsidR="00BD77A3" w:rsidRPr="00BD77A3" w:rsidRDefault="00BD77A3" w:rsidP="00BD77A3">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p w14:paraId="520BF261" w14:textId="1BAEBA91" w:rsidR="00FF0214" w:rsidRPr="00B30328" w:rsidRDefault="00FF0214" w:rsidP="00FF0214">
            <w:pPr>
              <w:pStyle w:val="Header"/>
              <w:rPr>
                <w:rFonts w:ascii="Tahoma" w:hAnsi="Tahoma" w:cs="Tahoma"/>
                <w:sz w:val="20"/>
                <w:szCs w:val="20"/>
              </w:rPr>
            </w:pPr>
          </w:p>
        </w:tc>
      </w:tr>
      <w:tr w:rsidR="00FF0214" w:rsidRPr="00B30328" w14:paraId="33DAC81A" w14:textId="77777777" w:rsidTr="00BD77A3">
        <w:tc>
          <w:tcPr>
            <w:tcW w:w="3369" w:type="dxa"/>
          </w:tcPr>
          <w:p w14:paraId="2301FAC6" w14:textId="01F7D9EF"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5C30DC">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3886359F" w14:textId="2EF32B4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p w14:paraId="77773936" w14:textId="0E0A1A8C" w:rsidR="00FF0214" w:rsidRPr="00B30328" w:rsidRDefault="00FF0214" w:rsidP="00FF0214">
            <w:pPr>
              <w:pStyle w:val="Header"/>
              <w:rPr>
                <w:rFonts w:ascii="Tahoma" w:hAnsi="Tahoma" w:cs="Tahoma"/>
                <w:sz w:val="20"/>
                <w:szCs w:val="20"/>
              </w:rPr>
            </w:pPr>
          </w:p>
        </w:tc>
      </w:tr>
      <w:tr w:rsidR="00FF0214" w:rsidRPr="00BD77A3" w14:paraId="762DA141" w14:textId="77777777" w:rsidTr="00BD77A3">
        <w:tc>
          <w:tcPr>
            <w:tcW w:w="3369" w:type="dxa"/>
          </w:tcPr>
          <w:p w14:paraId="5D3058A5" w14:textId="747C01EC" w:rsidR="00FF0214" w:rsidRPr="00BD77A3" w:rsidRDefault="00BD77A3" w:rsidP="005C30DC">
            <w:pPr>
              <w:pStyle w:val="Header"/>
              <w:rPr>
                <w:rFonts w:ascii="Tahoma" w:hAnsi="Tahoma" w:cs="Tahoma"/>
                <w:b/>
                <w:sz w:val="20"/>
                <w:szCs w:val="20"/>
              </w:rPr>
            </w:pPr>
            <w:r w:rsidRPr="00BD77A3">
              <w:rPr>
                <w:rFonts w:ascii="Tahoma" w:hAnsi="Tahoma" w:cs="Tahoma"/>
                <w:b/>
                <w:sz w:val="20"/>
                <w:szCs w:val="20"/>
              </w:rPr>
              <w:t>COMMITMENT TO AND UNDERSTANDING OF:</w:t>
            </w:r>
          </w:p>
          <w:p w14:paraId="100EC3A4" w14:textId="1C7068E3" w:rsidR="00FF0214" w:rsidRPr="00BD77A3" w:rsidRDefault="00FF0214" w:rsidP="005C30DC">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 xml:space="preserve">The implementation of equal opportunities </w:t>
            </w:r>
            <w:proofErr w:type="gramStart"/>
            <w:r w:rsidRPr="00B1342E">
              <w:rPr>
                <w:rFonts w:ascii="Tahoma" w:hAnsi="Tahoma" w:cs="Tahoma"/>
                <w:sz w:val="20"/>
                <w:szCs w:val="20"/>
              </w:rPr>
              <w:t>practice</w:t>
            </w:r>
            <w:proofErr w:type="gramEnd"/>
            <w:r w:rsidRPr="00B1342E">
              <w:rPr>
                <w:rFonts w:ascii="Tahoma" w:hAnsi="Tahoma" w:cs="Tahoma"/>
                <w:sz w:val="20"/>
                <w:szCs w:val="20"/>
              </w:rPr>
              <w:t xml:space="preserv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3C1379C4" w14:textId="17ADD12F"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p w14:paraId="2F875752" w14:textId="34A6B19C" w:rsidR="00FF0214" w:rsidRPr="00BD77A3" w:rsidRDefault="00FF0214" w:rsidP="00FF0214">
            <w:pPr>
              <w:pStyle w:val="Header"/>
              <w:rPr>
                <w:rFonts w:ascii="Tahoma" w:hAnsi="Tahoma" w:cs="Tahoma"/>
                <w:sz w:val="20"/>
                <w:szCs w:val="20"/>
              </w:rPr>
            </w:pP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FF0214">
      <w:pPr>
        <w:pStyle w:val="Head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1300" cy="7480991"/>
                    </a:xfrm>
                    <a:prstGeom prst="rect">
                      <a:avLst/>
                    </a:prstGeom>
                  </pic:spPr>
                </pic:pic>
              </a:graphicData>
            </a:graphic>
          </wp:inline>
        </w:drawing>
      </w:r>
    </w:p>
    <w:p w14:paraId="21A691ED" w14:textId="77777777" w:rsidR="005F089E" w:rsidRDefault="005F089E"/>
    <w:sectPr w:rsidR="005F089E" w:rsidSect="007D09BA">
      <w:headerReference w:type="default" r:id="rId10"/>
      <w:headerReference w:type="first" r:id="rId11"/>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91B"/>
    <w:rsid w:val="00082294"/>
    <w:rsid w:val="00246FDE"/>
    <w:rsid w:val="003C4F8E"/>
    <w:rsid w:val="005F089E"/>
    <w:rsid w:val="005F6EDC"/>
    <w:rsid w:val="0060591B"/>
    <w:rsid w:val="006D6A93"/>
    <w:rsid w:val="00775290"/>
    <w:rsid w:val="007D09BA"/>
    <w:rsid w:val="008416E3"/>
    <w:rsid w:val="008815EB"/>
    <w:rsid w:val="00B1342E"/>
    <w:rsid w:val="00BC29E4"/>
    <w:rsid w:val="00BD77A3"/>
    <w:rsid w:val="00C01452"/>
    <w:rsid w:val="00C223A8"/>
    <w:rsid w:val="00D00FEC"/>
    <w:rsid w:val="00D06CBF"/>
    <w:rsid w:val="00EC0024"/>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D07E6176-98CC-4718-85C4-4B6FBA0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83566/Teachers_standard_informatio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30249-56C6-4E3D-AB7D-CA4B7367B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Adonis</dc:creator>
  <cp:keywords/>
  <dc:description/>
  <cp:lastModifiedBy>Rupsana Mansour</cp:lastModifiedBy>
  <cp:revision>2</cp:revision>
  <dcterms:created xsi:type="dcterms:W3CDTF">2017-09-07T09:04:00Z</dcterms:created>
  <dcterms:modified xsi:type="dcterms:W3CDTF">2017-09-07T09:04:00Z</dcterms:modified>
</cp:coreProperties>
</file>