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spacing w:after="0" w:lineRule="auto"/>
        <w:contextualSpacing w:val="0"/>
        <w:jc w:val="center"/>
        <w:rPr>
          <w:b w:val="1"/>
          <w:color w:val="073763"/>
          <w:sz w:val="48"/>
          <w:szCs w:val="48"/>
        </w:rPr>
      </w:pPr>
      <w:bookmarkStart w:colFirst="0" w:colLast="0" w:name="_k16awyx93k0h" w:id="0"/>
      <w:bookmarkEnd w:id="0"/>
      <w:r w:rsidDel="00000000" w:rsidR="00000000" w:rsidRPr="00000000">
        <w:rPr>
          <w:b w:val="1"/>
          <w:color w:val="073763"/>
          <w:sz w:val="72"/>
          <w:szCs w:val="72"/>
          <w:rtl w:val="0"/>
        </w:rPr>
        <w:t xml:space="preserve">Leading Learning Trust</w:t>
      </w:r>
      <w:r w:rsidDel="00000000" w:rsidR="00000000" w:rsidRPr="00000000">
        <w:rPr>
          <w:b w:val="1"/>
          <w:color w:val="073763"/>
          <w:sz w:val="72"/>
          <w:szCs w:val="72"/>
          <w:rtl w:val="0"/>
        </w:rPr>
        <w:t xml:space="preserve"> – </w:t>
      </w:r>
      <w:r w:rsidDel="00000000" w:rsidR="00000000" w:rsidRPr="00000000">
        <w:rPr>
          <w:b w:val="1"/>
          <w:color w:val="073763"/>
          <w:sz w:val="48"/>
          <w:szCs w:val="48"/>
          <w:rtl w:val="0"/>
        </w:rPr>
        <w:t xml:space="preserve">job description and person specification: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pStyle w:val="Title"/>
        <w:spacing w:after="0" w:lineRule="auto"/>
        <w:contextualSpacing w:val="0"/>
        <w:jc w:val="center"/>
        <w:rPr>
          <w:b w:val="1"/>
          <w:color w:val="073763"/>
          <w:sz w:val="72"/>
          <w:szCs w:val="72"/>
        </w:rPr>
      </w:pPr>
      <w:bookmarkStart w:colFirst="0" w:colLast="0" w:name="_fodqbp3x9lur" w:id="1"/>
      <w:bookmarkEnd w:id="1"/>
      <w:r w:rsidDel="00000000" w:rsidR="00000000" w:rsidRPr="00000000">
        <w:rPr>
          <w:b w:val="1"/>
          <w:color w:val="073763"/>
          <w:sz w:val="72"/>
          <w:szCs w:val="72"/>
          <w:rtl w:val="0"/>
        </w:rPr>
        <w:t xml:space="preserve">Class</w:t>
      </w:r>
      <w:r w:rsidDel="00000000" w:rsidR="00000000" w:rsidRPr="00000000">
        <w:rPr>
          <w:b w:val="1"/>
          <w:color w:val="073763"/>
          <w:sz w:val="72"/>
          <w:szCs w:val="72"/>
          <w:rtl w:val="0"/>
        </w:rPr>
        <w:t xml:space="preserve"> teacher and Subject Leader - TLR2a</w:t>
      </w:r>
    </w:p>
    <w:p w:rsidR="00000000" w:rsidDel="00000000" w:rsidP="00000000" w:rsidRDefault="00000000" w:rsidRPr="00000000" w14:paraId="00000003">
      <w:pPr>
        <w:pStyle w:val="Subtitle"/>
        <w:keepNext w:val="0"/>
        <w:keepLines w:val="0"/>
        <w:spacing w:after="60" w:before="480" w:lineRule="auto"/>
        <w:contextualSpacing w:val="0"/>
        <w:jc w:val="center"/>
        <w:rPr>
          <w:rFonts w:ascii="Tahoma" w:cs="Tahoma" w:eastAsia="Tahoma" w:hAnsi="Tahoma"/>
        </w:rPr>
      </w:pPr>
      <w:bookmarkStart w:colFirst="0" w:colLast="0" w:name="_jkpz4quco01v" w:id="2"/>
      <w:bookmarkEnd w:id="2"/>
      <w:r w:rsidDel="00000000" w:rsidR="00000000" w:rsidRPr="00000000">
        <w:rPr>
          <w:b w:val="1"/>
          <w:color w:val="0f436f"/>
          <w:sz w:val="48"/>
          <w:szCs w:val="48"/>
          <w:rtl w:val="0"/>
        </w:rPr>
        <w:t xml:space="preserve">This job description and person specification applies to this role at Selwyn Primary School and Portway Primary School. </w:t>
      </w:r>
      <w:r w:rsidDel="00000000" w:rsidR="00000000" w:rsidRPr="00000000">
        <w:rPr>
          <w:rFonts w:ascii="Tahoma" w:cs="Tahoma" w:eastAsia="Tahoma" w:hAnsi="Tahoma"/>
          <w:rtl w:val="0"/>
        </w:rPr>
        <w:t xml:space="preserve"> </w:t>
      </w:r>
    </w:p>
    <w:p w:rsidR="00000000" w:rsidDel="00000000" w:rsidP="00000000" w:rsidRDefault="00000000" w:rsidRPr="00000000" w14:paraId="00000004">
      <w:pPr>
        <w:contextualSpacing w:val="0"/>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05">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6">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7">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8">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9">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0C">
      <w:pPr>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SECTION A – JOB DESCRIPTION - CLASS TEACHER AND SUBJECT LEADER - TLR2a</w:t>
      </w:r>
    </w:p>
    <w:p w:rsidR="00000000" w:rsidDel="00000000" w:rsidP="00000000" w:rsidRDefault="00000000" w:rsidRPr="00000000" w14:paraId="0000000D">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Grade: </w:t>
      </w:r>
      <w:r w:rsidDel="00000000" w:rsidR="00000000" w:rsidRPr="00000000">
        <w:rPr>
          <w:rFonts w:ascii="Tahoma" w:cs="Tahoma" w:eastAsia="Tahoma" w:hAnsi="Tahoma"/>
          <w:rtl w:val="0"/>
        </w:rPr>
        <w:t xml:space="preserve">TLR2a </w:t>
      </w:r>
    </w:p>
    <w:p w:rsidR="00000000" w:rsidDel="00000000" w:rsidP="00000000" w:rsidRDefault="00000000" w:rsidRPr="00000000" w14:paraId="0000000E">
      <w:pP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Based at: </w:t>
      </w:r>
      <w:r w:rsidDel="00000000" w:rsidR="00000000" w:rsidRPr="00000000">
        <w:rPr>
          <w:rFonts w:ascii="Tahoma" w:cs="Tahoma" w:eastAsia="Tahoma" w:hAnsi="Tahoma"/>
          <w:rtl w:val="0"/>
        </w:rPr>
        <w:t xml:space="preserve">Portway Primary School and Selwyn Primary School</w:t>
      </w:r>
      <w:r w:rsidDel="00000000" w:rsidR="00000000" w:rsidRPr="00000000">
        <w:rPr>
          <w:rtl w:val="0"/>
        </w:rPr>
      </w:r>
    </w:p>
    <w:p w:rsidR="00000000" w:rsidDel="00000000" w:rsidP="00000000" w:rsidRDefault="00000000" w:rsidRPr="00000000" w14:paraId="0000000F">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Reports to: </w:t>
      </w:r>
      <w:r w:rsidDel="00000000" w:rsidR="00000000" w:rsidRPr="00000000">
        <w:rPr>
          <w:rFonts w:ascii="Tahoma" w:cs="Tahoma" w:eastAsia="Tahoma" w:hAnsi="Tahoma"/>
          <w:rtl w:val="0"/>
        </w:rPr>
        <w:t xml:space="preserve">Executive Head teacher/Head teacher</w:t>
      </w:r>
    </w:p>
    <w:p w:rsidR="00000000" w:rsidDel="00000000" w:rsidP="00000000" w:rsidRDefault="00000000" w:rsidRPr="00000000" w14:paraId="00000010">
      <w:pPr>
        <w:tabs>
          <w:tab w:val="center" w:pos="4320"/>
          <w:tab w:val="right" w:pos="8640"/>
        </w:tabs>
        <w:spacing w:after="200" w:line="276" w:lineRule="auto"/>
        <w:contextualSpacing w:val="0"/>
        <w:rPr>
          <w:rFonts w:ascii="Tahoma" w:cs="Tahoma" w:eastAsia="Tahoma" w:hAnsi="Tahoma"/>
          <w:highlight w:val="yellow"/>
        </w:rPr>
      </w:pPr>
      <w:r w:rsidDel="00000000" w:rsidR="00000000" w:rsidRPr="00000000">
        <w:rPr>
          <w:rFonts w:ascii="Tahoma" w:cs="Tahoma" w:eastAsia="Tahoma" w:hAnsi="Tahoma"/>
          <w:b w:val="1"/>
          <w:rtl w:val="0"/>
        </w:rPr>
        <w:t xml:space="preserve">Supervision of: </w:t>
      </w:r>
      <w:r w:rsidDel="00000000" w:rsidR="00000000" w:rsidRPr="00000000">
        <w:rPr>
          <w:rFonts w:ascii="Tahoma" w:cs="Tahoma" w:eastAsia="Tahoma" w:hAnsi="Tahoma"/>
          <w:highlight w:val="yellow"/>
          <w:rtl w:val="0"/>
        </w:rPr>
        <w:t xml:space="preserve">xxxx</w:t>
      </w:r>
    </w:p>
    <w:p w:rsidR="00000000" w:rsidDel="00000000" w:rsidP="00000000" w:rsidRDefault="00000000" w:rsidRPr="00000000" w14:paraId="00000011">
      <w:pPr>
        <w:tabs>
          <w:tab w:val="center" w:pos="4320"/>
          <w:tab w:val="right" w:pos="8640"/>
        </w:tabs>
        <w:spacing w:after="200" w:line="276" w:lineRule="auto"/>
        <w:contextualSpacing w:val="0"/>
        <w:rPr>
          <w:rFonts w:ascii="Tahoma" w:cs="Tahoma" w:eastAsia="Tahoma" w:hAnsi="Tahoma"/>
          <w:highlight w:val="yellow"/>
        </w:rPr>
      </w:pPr>
      <w:r w:rsidDel="00000000" w:rsidR="00000000" w:rsidRPr="00000000">
        <w:rPr>
          <w:rFonts w:ascii="Tahoma" w:cs="Tahoma" w:eastAsia="Tahoma" w:hAnsi="Tahoma"/>
          <w:b w:val="1"/>
          <w:rtl w:val="0"/>
        </w:rPr>
        <w:t xml:space="preserve">Responsible for</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highlight w:val="yellow"/>
          <w:rtl w:val="0"/>
        </w:rPr>
        <w:t xml:space="preserve">xxxxx</w:t>
      </w:r>
    </w:p>
    <w:p w:rsidR="00000000" w:rsidDel="00000000" w:rsidP="00000000" w:rsidRDefault="00000000" w:rsidRPr="00000000" w14:paraId="00000012">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Accountable to: </w:t>
      </w:r>
      <w:r w:rsidDel="00000000" w:rsidR="00000000" w:rsidRPr="00000000">
        <w:rPr>
          <w:rFonts w:ascii="Tahoma" w:cs="Tahoma" w:eastAsia="Tahoma" w:hAnsi="Tahoma"/>
          <w:rtl w:val="0"/>
        </w:rPr>
        <w:t xml:space="preserve">Inclusion Leader and Executive Head teacher/Head teacher/a nominated deputy</w:t>
      </w:r>
    </w:p>
    <w:p w:rsidR="00000000" w:rsidDel="00000000" w:rsidP="00000000" w:rsidRDefault="00000000" w:rsidRPr="00000000" w14:paraId="00000013">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Budget</w:t>
      </w:r>
      <w:r w:rsidDel="00000000" w:rsidR="00000000" w:rsidRPr="00000000">
        <w:rPr>
          <w:rFonts w:ascii="Tahoma" w:cs="Tahoma" w:eastAsia="Tahoma" w:hAnsi="Tahoma"/>
          <w:rtl w:val="0"/>
        </w:rPr>
        <w:t xml:space="preserve">: the postholder has no budget responsibility</w:t>
      </w:r>
    </w:p>
    <w:p w:rsidR="00000000" w:rsidDel="00000000" w:rsidP="00000000" w:rsidRDefault="00000000" w:rsidRPr="00000000" w14:paraId="00000014">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Other requirements</w:t>
      </w:r>
      <w:r w:rsidDel="00000000" w:rsidR="00000000" w:rsidRPr="00000000">
        <w:rPr>
          <w:rFonts w:ascii="Tahoma" w:cs="Tahoma" w:eastAsia="Tahoma" w:hAnsi="Tahoma"/>
          <w:rtl w:val="0"/>
        </w:rPr>
        <w:t xml:space="preserve">: This post is subject to an enhanced DBS check, and is exempt from the Rehabilitation of Offenders Act (1974)</w:t>
      </w:r>
    </w:p>
    <w:p w:rsidR="00000000" w:rsidDel="00000000" w:rsidP="00000000" w:rsidRDefault="00000000" w:rsidRPr="00000000" w14:paraId="00000015">
      <w:pP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PROTECTING OUR STAFF AND OUR RESOURCES – HEALTH AND SAFETY </w:t>
      </w:r>
    </w:p>
    <w:p w:rsidR="00000000" w:rsidDel="00000000" w:rsidP="00000000" w:rsidRDefault="00000000" w:rsidRPr="00000000" w14:paraId="00000016">
      <w:pPr>
        <w:tabs>
          <w:tab w:val="center" w:pos="4320"/>
          <w:tab w:val="right" w:pos="8640"/>
        </w:tabs>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000000" w:rsidDel="00000000" w:rsidP="00000000" w:rsidRDefault="00000000" w:rsidRPr="00000000" w14:paraId="00000017">
      <w:pPr>
        <w:tabs>
          <w:tab w:val="center" w:pos="4320"/>
          <w:tab w:val="right" w:pos="8640"/>
        </w:tabs>
        <w:spacing w:after="200" w:line="24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EQUAL OPPORTUNITIES</w:t>
      </w:r>
    </w:p>
    <w:p w:rsidR="00000000" w:rsidDel="00000000" w:rsidP="00000000" w:rsidRDefault="00000000" w:rsidRPr="00000000" w14:paraId="00000018">
      <w:pPr>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The Leading Learning Trust has as strong commitment to achieving equality of opportunity in both its services to the community and in its employment of people, and expects all staff to understand and to promote its policies in their work.</w:t>
      </w:r>
    </w:p>
    <w:p w:rsidR="00000000" w:rsidDel="00000000" w:rsidP="00000000" w:rsidRDefault="00000000" w:rsidRPr="00000000" w14:paraId="00000019">
      <w:pPr>
        <w:tabs>
          <w:tab w:val="center" w:pos="4320"/>
          <w:tab w:val="right" w:pos="8640"/>
        </w:tabs>
        <w:spacing w:after="200" w:line="276" w:lineRule="auto"/>
        <w:contextualSpacing w:val="0"/>
        <w:rPr>
          <w:rFonts w:ascii="Tahoma" w:cs="Tahoma" w:eastAsia="Tahoma" w:hAnsi="Tahoma"/>
          <w:b w:val="1"/>
        </w:rPr>
      </w:pPr>
      <w:bookmarkStart w:colFirst="0" w:colLast="0" w:name="_gjdgxs" w:id="3"/>
      <w:bookmarkEnd w:id="3"/>
      <w:r w:rsidDel="00000000" w:rsidR="00000000" w:rsidRPr="00000000">
        <w:rPr>
          <w:rFonts w:ascii="Tahoma" w:cs="Tahoma" w:eastAsia="Tahoma" w:hAnsi="Tahoma"/>
          <w:b w:val="1"/>
          <w:rtl w:val="0"/>
        </w:rPr>
        <w:t xml:space="preserve">PURPOSE OF JOB</w:t>
      </w:r>
    </w:p>
    <w:p w:rsidR="00000000" w:rsidDel="00000000" w:rsidP="00000000" w:rsidRDefault="00000000" w:rsidRPr="00000000" w14:paraId="0000001A">
      <w:pPr>
        <w:tabs>
          <w:tab w:val="center" w:pos="4320"/>
          <w:tab w:val="right" w:pos="8640"/>
        </w:tabs>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To provide professional, leadership and management in order to:</w:t>
      </w:r>
    </w:p>
    <w:p w:rsidR="00000000" w:rsidDel="00000000" w:rsidP="00000000" w:rsidRDefault="00000000" w:rsidRPr="00000000" w14:paraId="0000001B">
      <w:pPr>
        <w:numPr>
          <w:ilvl w:val="0"/>
          <w:numId w:val="2"/>
        </w:numPr>
        <w:tabs>
          <w:tab w:val="center" w:pos="4320"/>
          <w:tab w:val="right" w:pos="8640"/>
        </w:tabs>
        <w:spacing w:line="240" w:lineRule="auto"/>
        <w:ind w:left="357"/>
        <w:rPr/>
      </w:pPr>
      <w:r w:rsidDel="00000000" w:rsidR="00000000" w:rsidRPr="00000000">
        <w:rPr>
          <w:rFonts w:ascii="Tahoma" w:cs="Tahoma" w:eastAsia="Tahoma" w:hAnsi="Tahoma"/>
          <w:rtl w:val="0"/>
        </w:rPr>
        <w:t xml:space="preserve">Secure high quality teaching</w:t>
      </w:r>
    </w:p>
    <w:p w:rsidR="00000000" w:rsidDel="00000000" w:rsidP="00000000" w:rsidRDefault="00000000" w:rsidRPr="00000000" w14:paraId="0000001C">
      <w:pPr>
        <w:numPr>
          <w:ilvl w:val="0"/>
          <w:numId w:val="2"/>
        </w:numPr>
        <w:tabs>
          <w:tab w:val="center" w:pos="4320"/>
          <w:tab w:val="right" w:pos="8640"/>
        </w:tabs>
        <w:spacing w:line="240" w:lineRule="auto"/>
        <w:ind w:left="357"/>
        <w:rPr/>
      </w:pPr>
      <w:r w:rsidDel="00000000" w:rsidR="00000000" w:rsidRPr="00000000">
        <w:rPr>
          <w:rFonts w:ascii="Tahoma" w:cs="Tahoma" w:eastAsia="Tahoma" w:hAnsi="Tahoma"/>
          <w:rtl w:val="0"/>
        </w:rPr>
        <w:t xml:space="preserve">Secure effective use of resources</w:t>
      </w:r>
    </w:p>
    <w:p w:rsidR="00000000" w:rsidDel="00000000" w:rsidP="00000000" w:rsidRDefault="00000000" w:rsidRPr="00000000" w14:paraId="0000001D">
      <w:pPr>
        <w:numPr>
          <w:ilvl w:val="0"/>
          <w:numId w:val="2"/>
        </w:numPr>
        <w:tabs>
          <w:tab w:val="center" w:pos="4320"/>
          <w:tab w:val="right" w:pos="8640"/>
        </w:tabs>
        <w:spacing w:line="240" w:lineRule="auto"/>
        <w:ind w:left="357"/>
        <w:rPr/>
      </w:pPr>
      <w:r w:rsidDel="00000000" w:rsidR="00000000" w:rsidRPr="00000000">
        <w:rPr>
          <w:rFonts w:ascii="Tahoma" w:cs="Tahoma" w:eastAsia="Tahoma" w:hAnsi="Tahoma"/>
          <w:rtl w:val="0"/>
        </w:rPr>
        <w:t xml:space="preserve">Improve standards of learning and achievement for all pupils</w:t>
      </w:r>
    </w:p>
    <w:p w:rsidR="00000000" w:rsidDel="00000000" w:rsidP="00000000" w:rsidRDefault="00000000" w:rsidRPr="00000000" w14:paraId="0000001E">
      <w:pPr>
        <w:numPr>
          <w:ilvl w:val="0"/>
          <w:numId w:val="2"/>
        </w:numPr>
        <w:tabs>
          <w:tab w:val="center" w:pos="4320"/>
          <w:tab w:val="right" w:pos="8640"/>
        </w:tabs>
        <w:spacing w:line="240" w:lineRule="auto"/>
        <w:ind w:left="357"/>
        <w:rPr/>
      </w:pPr>
      <w:r w:rsidDel="00000000" w:rsidR="00000000" w:rsidRPr="00000000">
        <w:rPr>
          <w:rFonts w:ascii="Tahoma" w:cs="Tahoma" w:eastAsia="Tahoma" w:hAnsi="Tahoma"/>
          <w:rtl w:val="0"/>
        </w:rPr>
        <w:t xml:space="preserve">Maximise community involvement</w:t>
      </w:r>
    </w:p>
    <w:p w:rsidR="00000000" w:rsidDel="00000000" w:rsidP="00000000" w:rsidRDefault="00000000" w:rsidRPr="00000000" w14:paraId="0000001F">
      <w:pPr>
        <w:numPr>
          <w:ilvl w:val="0"/>
          <w:numId w:val="2"/>
        </w:numPr>
        <w:tabs>
          <w:tab w:val="center" w:pos="4320"/>
          <w:tab w:val="right" w:pos="8640"/>
        </w:tabs>
        <w:spacing w:line="240" w:lineRule="auto"/>
        <w:ind w:left="357"/>
        <w:rPr/>
      </w:pPr>
      <w:r w:rsidDel="00000000" w:rsidR="00000000" w:rsidRPr="00000000">
        <w:rPr>
          <w:rFonts w:ascii="Tahoma" w:cs="Tahoma" w:eastAsia="Tahoma" w:hAnsi="Tahoma"/>
          <w:rtl w:val="0"/>
        </w:rPr>
        <w:t xml:space="preserve">Share in the corporate responsibility for the safeguarding, well being and behaviour management of all children.</w:t>
      </w:r>
    </w:p>
    <w:p w:rsidR="00000000" w:rsidDel="00000000" w:rsidP="00000000" w:rsidRDefault="00000000" w:rsidRPr="00000000" w14:paraId="00000020">
      <w:pPr>
        <w:tabs>
          <w:tab w:val="center" w:pos="4320"/>
          <w:tab w:val="right" w:pos="8640"/>
        </w:tabs>
        <w:spacing w:line="240" w:lineRule="auto"/>
        <w:ind w:left="357" w:firstLine="0"/>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21">
      <w:pPr>
        <w:tabs>
          <w:tab w:val="center" w:pos="4320"/>
          <w:tab w:val="right" w:pos="8640"/>
        </w:tabs>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and numeracy across the school.</w:t>
      </w:r>
    </w:p>
    <w:p w:rsidR="00000000" w:rsidDel="00000000" w:rsidP="00000000" w:rsidRDefault="00000000" w:rsidRPr="00000000" w14:paraId="00000022">
      <w:pP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Generic Responsibilities</w:t>
      </w:r>
    </w:p>
    <w:p w:rsidR="00000000" w:rsidDel="00000000" w:rsidP="00000000" w:rsidRDefault="00000000" w:rsidRPr="00000000" w14:paraId="00000023">
      <w:pPr>
        <w:tabs>
          <w:tab w:val="center" w:pos="4320"/>
          <w:tab w:val="right" w:pos="8640"/>
        </w:tabs>
        <w:spacing w:after="200" w:line="24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Sustained Responsibility for delivering High Quality Teaching &amp; Learning:</w:t>
      </w:r>
    </w:p>
    <w:p w:rsidR="00000000" w:rsidDel="00000000" w:rsidP="00000000" w:rsidRDefault="00000000" w:rsidRPr="00000000" w14:paraId="00000024">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lead subject/project/whole school responsibility for at least 1 year</w:t>
      </w:r>
      <w:r w:rsidDel="00000000" w:rsidR="00000000" w:rsidRPr="00000000">
        <w:rPr>
          <w:rtl w:val="0"/>
        </w:rPr>
      </w:r>
    </w:p>
    <w:p w:rsidR="00000000" w:rsidDel="00000000" w:rsidP="00000000" w:rsidRDefault="00000000" w:rsidRPr="00000000" w14:paraId="00000025">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meet defined objectives</w:t>
      </w:r>
      <w:r w:rsidDel="00000000" w:rsidR="00000000" w:rsidRPr="00000000">
        <w:rPr>
          <w:rtl w:val="0"/>
        </w:rPr>
      </w:r>
    </w:p>
    <w:p w:rsidR="00000000" w:rsidDel="00000000" w:rsidP="00000000" w:rsidRDefault="00000000" w:rsidRPr="00000000" w14:paraId="00000026">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demonstrate high quality teaching and have knowledge of the main strategies for improving and sustaining high standards of teaching and learning</w:t>
      </w:r>
      <w:r w:rsidDel="00000000" w:rsidR="00000000" w:rsidRPr="00000000">
        <w:rPr>
          <w:rtl w:val="0"/>
        </w:rPr>
      </w:r>
    </w:p>
    <w:p w:rsidR="00000000" w:rsidDel="00000000" w:rsidP="00000000" w:rsidRDefault="00000000" w:rsidRPr="00000000" w14:paraId="00000027">
      <w:pPr>
        <w:tabs>
          <w:tab w:val="center" w:pos="4320"/>
          <w:tab w:val="right" w:pos="8640"/>
        </w:tabs>
        <w:spacing w:line="240" w:lineRule="auto"/>
        <w:ind w:left="360" w:firstLine="0"/>
        <w:contextualSpacing w:val="0"/>
        <w:rPr>
          <w:rFonts w:ascii="Tahoma" w:cs="Tahoma" w:eastAsia="Tahoma" w:hAnsi="Tahoma"/>
          <w:b w:val="1"/>
        </w:rPr>
      </w:pPr>
      <w:r w:rsidDel="00000000" w:rsidR="00000000" w:rsidRPr="00000000">
        <w:rPr>
          <w:rtl w:val="0"/>
        </w:rPr>
      </w:r>
    </w:p>
    <w:p w:rsidR="00000000" w:rsidDel="00000000" w:rsidP="00000000" w:rsidRDefault="00000000" w:rsidRPr="00000000" w14:paraId="00000028">
      <w:pPr>
        <w:tabs>
          <w:tab w:val="center" w:pos="4320"/>
          <w:tab w:val="right" w:pos="8640"/>
        </w:tabs>
        <w:spacing w:after="200" w:line="36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Requires the exercise of professional skills and judgement:</w:t>
      </w:r>
    </w:p>
    <w:p w:rsidR="00000000" w:rsidDel="00000000" w:rsidP="00000000" w:rsidRDefault="00000000" w:rsidRPr="00000000" w14:paraId="00000029">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interpret and oversee data entry</w:t>
      </w:r>
      <w:r w:rsidDel="00000000" w:rsidR="00000000" w:rsidRPr="00000000">
        <w:rPr>
          <w:rtl w:val="0"/>
        </w:rPr>
      </w:r>
    </w:p>
    <w:p w:rsidR="00000000" w:rsidDel="00000000" w:rsidP="00000000" w:rsidRDefault="00000000" w:rsidRPr="00000000" w14:paraId="0000002A">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communicate effectively with parents, governors and external agencies</w:t>
      </w:r>
      <w:r w:rsidDel="00000000" w:rsidR="00000000" w:rsidRPr="00000000">
        <w:rPr>
          <w:rtl w:val="0"/>
        </w:rPr>
      </w:r>
    </w:p>
    <w:p w:rsidR="00000000" w:rsidDel="00000000" w:rsidP="00000000" w:rsidRDefault="00000000" w:rsidRPr="00000000" w14:paraId="0000002B">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take responsibility for own professional development</w:t>
      </w:r>
      <w:r w:rsidDel="00000000" w:rsidR="00000000" w:rsidRPr="00000000">
        <w:rPr>
          <w:rtl w:val="0"/>
        </w:rPr>
      </w:r>
    </w:p>
    <w:p w:rsidR="00000000" w:rsidDel="00000000" w:rsidP="00000000" w:rsidRDefault="00000000" w:rsidRPr="00000000" w14:paraId="0000002C">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inform decision making by research and appropriate consultation</w:t>
      </w:r>
      <w:r w:rsidDel="00000000" w:rsidR="00000000" w:rsidRPr="00000000">
        <w:rPr>
          <w:rtl w:val="0"/>
        </w:rPr>
      </w:r>
    </w:p>
    <w:p w:rsidR="00000000" w:rsidDel="00000000" w:rsidP="00000000" w:rsidRDefault="00000000" w:rsidRPr="00000000" w14:paraId="0000002D">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support other post holders/school managers in professional duties</w:t>
      </w:r>
      <w:r w:rsidDel="00000000" w:rsidR="00000000" w:rsidRPr="00000000">
        <w:rPr>
          <w:rtl w:val="0"/>
        </w:rPr>
      </w:r>
    </w:p>
    <w:p w:rsidR="00000000" w:rsidDel="00000000" w:rsidP="00000000" w:rsidRDefault="00000000" w:rsidRPr="00000000" w14:paraId="0000002E">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Flexibility in adapting strategies to needs of others</w:t>
      </w:r>
      <w:r w:rsidDel="00000000" w:rsidR="00000000" w:rsidRPr="00000000">
        <w:rPr>
          <w:rtl w:val="0"/>
        </w:rPr>
      </w:r>
    </w:p>
    <w:p w:rsidR="00000000" w:rsidDel="00000000" w:rsidP="00000000" w:rsidRDefault="00000000" w:rsidRPr="00000000" w14:paraId="0000002F">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Drawing critically on ideas and experience in the wider community and adapt to needs of school</w:t>
      </w:r>
      <w:r w:rsidDel="00000000" w:rsidR="00000000" w:rsidRPr="00000000">
        <w:rPr>
          <w:rtl w:val="0"/>
        </w:rPr>
      </w:r>
    </w:p>
    <w:p w:rsidR="00000000" w:rsidDel="00000000" w:rsidP="00000000" w:rsidRDefault="00000000" w:rsidRPr="00000000" w14:paraId="00000030">
      <w:pPr>
        <w:tabs>
          <w:tab w:val="center" w:pos="4320"/>
          <w:tab w:val="right" w:pos="8640"/>
        </w:tabs>
        <w:spacing w:line="240" w:lineRule="auto"/>
        <w:ind w:left="360" w:firstLine="0"/>
        <w:contextualSpacing w:val="0"/>
        <w:rPr>
          <w:rFonts w:ascii="Tahoma" w:cs="Tahoma" w:eastAsia="Tahoma" w:hAnsi="Tahoma"/>
          <w:b w:val="1"/>
        </w:rPr>
      </w:pPr>
      <w:r w:rsidDel="00000000" w:rsidR="00000000" w:rsidRPr="00000000">
        <w:rPr>
          <w:rtl w:val="0"/>
        </w:rPr>
      </w:r>
    </w:p>
    <w:p w:rsidR="00000000" w:rsidDel="00000000" w:rsidP="00000000" w:rsidRDefault="00000000" w:rsidRPr="00000000" w14:paraId="00000031">
      <w:pPr>
        <w:tabs>
          <w:tab w:val="center" w:pos="4320"/>
          <w:tab w:val="right" w:pos="8640"/>
        </w:tabs>
        <w:spacing w:after="200" w:line="24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Accountability for leading, managing a subject or curriculum area or pupil development across the curriculum.</w:t>
      </w:r>
    </w:p>
    <w:p w:rsidR="00000000" w:rsidDel="00000000" w:rsidP="00000000" w:rsidRDefault="00000000" w:rsidRPr="00000000" w14:paraId="00000032">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know and make available for others NC requirements and assessing, recording and reporting requirements</w:t>
      </w:r>
      <w:r w:rsidDel="00000000" w:rsidR="00000000" w:rsidRPr="00000000">
        <w:rPr>
          <w:rtl w:val="0"/>
        </w:rPr>
      </w:r>
    </w:p>
    <w:p w:rsidR="00000000" w:rsidDel="00000000" w:rsidP="00000000" w:rsidRDefault="00000000" w:rsidRPr="00000000" w14:paraId="00000033">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establish short/medium term plans for development and resourcing of area</w:t>
      </w:r>
      <w:r w:rsidDel="00000000" w:rsidR="00000000" w:rsidRPr="00000000">
        <w:rPr>
          <w:rtl w:val="0"/>
        </w:rPr>
      </w:r>
    </w:p>
    <w:p w:rsidR="00000000" w:rsidDel="00000000" w:rsidP="00000000" w:rsidRDefault="00000000" w:rsidRPr="00000000" w14:paraId="00000034">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effective and innovative organisation and management of finances and resources including display</w:t>
      </w:r>
      <w:r w:rsidDel="00000000" w:rsidR="00000000" w:rsidRPr="00000000">
        <w:rPr>
          <w:rtl w:val="0"/>
        </w:rPr>
      </w:r>
    </w:p>
    <w:p w:rsidR="00000000" w:rsidDel="00000000" w:rsidP="00000000" w:rsidRDefault="00000000" w:rsidRPr="00000000" w14:paraId="00000035">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develop strategic plan in line with other school priorities</w:t>
      </w:r>
      <w:r w:rsidDel="00000000" w:rsidR="00000000" w:rsidRPr="00000000">
        <w:rPr>
          <w:rtl w:val="0"/>
        </w:rPr>
      </w:r>
    </w:p>
    <w:p w:rsidR="00000000" w:rsidDel="00000000" w:rsidP="00000000" w:rsidRDefault="00000000" w:rsidRPr="00000000" w14:paraId="00000036">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act as point of reference in school for relevant matters</w:t>
      </w:r>
      <w:r w:rsidDel="00000000" w:rsidR="00000000" w:rsidRPr="00000000">
        <w:rPr>
          <w:rtl w:val="0"/>
        </w:rPr>
      </w:r>
    </w:p>
    <w:p w:rsidR="00000000" w:rsidDel="00000000" w:rsidP="00000000" w:rsidRDefault="00000000" w:rsidRPr="00000000" w14:paraId="00000037">
      <w:pPr>
        <w:tabs>
          <w:tab w:val="center" w:pos="4320"/>
          <w:tab w:val="right" w:pos="8640"/>
        </w:tabs>
        <w:spacing w:line="240" w:lineRule="auto"/>
        <w:ind w:left="360" w:firstLine="0"/>
        <w:contextualSpacing w:val="0"/>
        <w:rPr>
          <w:rFonts w:ascii="Tahoma" w:cs="Tahoma" w:eastAsia="Tahoma" w:hAnsi="Tahoma"/>
          <w:b w:val="1"/>
        </w:rPr>
      </w:pPr>
      <w:r w:rsidDel="00000000" w:rsidR="00000000" w:rsidRPr="00000000">
        <w:rPr>
          <w:rtl w:val="0"/>
        </w:rPr>
      </w:r>
    </w:p>
    <w:p w:rsidR="00000000" w:rsidDel="00000000" w:rsidP="00000000" w:rsidRDefault="00000000" w:rsidRPr="00000000" w14:paraId="00000038">
      <w:pPr>
        <w:tabs>
          <w:tab w:val="center" w:pos="4320"/>
          <w:tab w:val="right" w:pos="8640"/>
        </w:tabs>
        <w:spacing w:after="200" w:line="36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Impact on educational progress beyond assigned pupils:</w:t>
      </w:r>
    </w:p>
    <w:p w:rsidR="00000000" w:rsidDel="00000000" w:rsidP="00000000" w:rsidRDefault="00000000" w:rsidRPr="00000000" w14:paraId="00000039">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identify targets for pupil achievement and evaluate progress and achievement</w:t>
      </w:r>
      <w:r w:rsidDel="00000000" w:rsidR="00000000" w:rsidRPr="00000000">
        <w:rPr>
          <w:rtl w:val="0"/>
        </w:rPr>
      </w:r>
    </w:p>
    <w:p w:rsidR="00000000" w:rsidDel="00000000" w:rsidP="00000000" w:rsidRDefault="00000000" w:rsidRPr="00000000" w14:paraId="0000003A">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that agreed pupil targets are achieved or exceeded</w:t>
      </w:r>
      <w:r w:rsidDel="00000000" w:rsidR="00000000" w:rsidRPr="00000000">
        <w:rPr>
          <w:rtl w:val="0"/>
        </w:rPr>
      </w:r>
    </w:p>
    <w:p w:rsidR="00000000" w:rsidDel="00000000" w:rsidP="00000000" w:rsidRDefault="00000000" w:rsidRPr="00000000" w14:paraId="0000003B">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convey findings appropriately</w:t>
      </w:r>
      <w:r w:rsidDel="00000000" w:rsidR="00000000" w:rsidRPr="00000000">
        <w:rPr>
          <w:rtl w:val="0"/>
        </w:rPr>
      </w:r>
    </w:p>
    <w:p w:rsidR="00000000" w:rsidDel="00000000" w:rsidP="00000000" w:rsidRDefault="00000000" w:rsidRPr="00000000" w14:paraId="0000003C">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appropriate systems in place for assessment and target setting</w:t>
      </w:r>
      <w:r w:rsidDel="00000000" w:rsidR="00000000" w:rsidRPr="00000000">
        <w:rPr>
          <w:rtl w:val="0"/>
        </w:rPr>
      </w:r>
    </w:p>
    <w:p w:rsidR="00000000" w:rsidDel="00000000" w:rsidP="00000000" w:rsidRDefault="00000000" w:rsidRPr="00000000" w14:paraId="0000003D">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interrogate data to identify trends in pupil performance and issues for development</w:t>
      </w:r>
      <w:r w:rsidDel="00000000" w:rsidR="00000000" w:rsidRPr="00000000">
        <w:rPr>
          <w:rtl w:val="0"/>
        </w:rPr>
      </w:r>
    </w:p>
    <w:p w:rsidR="00000000" w:rsidDel="00000000" w:rsidP="00000000" w:rsidRDefault="00000000" w:rsidRPr="00000000" w14:paraId="0000003E">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define, evaluate and report on intervention strategies used to address issues</w:t>
      </w:r>
      <w:r w:rsidDel="00000000" w:rsidR="00000000" w:rsidRPr="00000000">
        <w:rPr>
          <w:rtl w:val="0"/>
        </w:rPr>
      </w:r>
    </w:p>
    <w:p w:rsidR="00000000" w:rsidDel="00000000" w:rsidP="00000000" w:rsidRDefault="00000000" w:rsidRPr="00000000" w14:paraId="0000003F">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provide guidance on appropriate teaching strategies for identified pupils</w:t>
      </w:r>
      <w:r w:rsidDel="00000000" w:rsidR="00000000" w:rsidRPr="00000000">
        <w:rPr>
          <w:rtl w:val="0"/>
        </w:rPr>
      </w:r>
    </w:p>
    <w:p w:rsidR="00000000" w:rsidDel="00000000" w:rsidP="00000000" w:rsidRDefault="00000000" w:rsidRPr="00000000" w14:paraId="00000040">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work with SENCO and others to ensure appropriate IEPS prepared</w:t>
      </w:r>
      <w:r w:rsidDel="00000000" w:rsidR="00000000" w:rsidRPr="00000000">
        <w:rPr>
          <w:rtl w:val="0"/>
        </w:rPr>
      </w:r>
    </w:p>
    <w:p w:rsidR="00000000" w:rsidDel="00000000" w:rsidP="00000000" w:rsidRDefault="00000000" w:rsidRPr="00000000" w14:paraId="00000041">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report regularly and appropriately to senior staff and governors about pupil progress</w:t>
      </w:r>
      <w:r w:rsidDel="00000000" w:rsidR="00000000" w:rsidRPr="00000000">
        <w:rPr>
          <w:rtl w:val="0"/>
        </w:rPr>
      </w:r>
    </w:p>
    <w:p w:rsidR="00000000" w:rsidDel="00000000" w:rsidP="00000000" w:rsidRDefault="00000000" w:rsidRPr="00000000" w14:paraId="00000042">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identify underachievement and raises concerns</w:t>
      </w:r>
      <w:r w:rsidDel="00000000" w:rsidR="00000000" w:rsidRPr="00000000">
        <w:rPr>
          <w:rtl w:val="0"/>
        </w:rPr>
      </w:r>
    </w:p>
    <w:p w:rsidR="00000000" w:rsidDel="00000000" w:rsidP="00000000" w:rsidRDefault="00000000" w:rsidRPr="00000000" w14:paraId="00000043">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monitor and enhance planning</w:t>
      </w:r>
      <w:r w:rsidDel="00000000" w:rsidR="00000000" w:rsidRPr="00000000">
        <w:rPr>
          <w:rtl w:val="0"/>
        </w:rPr>
      </w:r>
    </w:p>
    <w:p w:rsidR="00000000" w:rsidDel="00000000" w:rsidP="00000000" w:rsidRDefault="00000000" w:rsidRPr="00000000" w14:paraId="00000044">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monitor and evaluate targets</w:t>
      </w:r>
      <w:r w:rsidDel="00000000" w:rsidR="00000000" w:rsidRPr="00000000">
        <w:rPr>
          <w:rtl w:val="0"/>
        </w:rPr>
      </w:r>
    </w:p>
    <w:p w:rsidR="00000000" w:rsidDel="00000000" w:rsidP="00000000" w:rsidRDefault="00000000" w:rsidRPr="00000000" w14:paraId="00000045">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Encourage pupil motivation and enjoyment in subject area, developing positive responses to challenge and high expectations</w:t>
      </w:r>
      <w:r w:rsidDel="00000000" w:rsidR="00000000" w:rsidRPr="00000000">
        <w:rPr>
          <w:rtl w:val="0"/>
        </w:rPr>
      </w:r>
    </w:p>
    <w:p w:rsidR="00000000" w:rsidDel="00000000" w:rsidP="00000000" w:rsidRDefault="00000000" w:rsidRPr="00000000" w14:paraId="00000046">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review and plan action for improvement from lesson observations, leading, developing and enhancing the teaching practice of others.</w:t>
      </w:r>
      <w:r w:rsidDel="00000000" w:rsidR="00000000" w:rsidRPr="00000000">
        <w:rPr>
          <w:rtl w:val="0"/>
        </w:rPr>
      </w:r>
    </w:p>
    <w:p w:rsidR="00000000" w:rsidDel="00000000" w:rsidP="00000000" w:rsidRDefault="00000000" w:rsidRPr="00000000" w14:paraId="00000047">
      <w:pPr>
        <w:tabs>
          <w:tab w:val="center" w:pos="4320"/>
          <w:tab w:val="right" w:pos="8640"/>
        </w:tabs>
        <w:spacing w:line="240" w:lineRule="auto"/>
        <w:ind w:left="360" w:firstLine="0"/>
        <w:contextualSpacing w:val="0"/>
        <w:rPr>
          <w:rFonts w:ascii="Tahoma" w:cs="Tahoma" w:eastAsia="Tahoma" w:hAnsi="Tahoma"/>
          <w:b w:val="1"/>
        </w:rPr>
      </w:pPr>
      <w:r w:rsidDel="00000000" w:rsidR="00000000" w:rsidRPr="00000000">
        <w:rPr>
          <w:rtl w:val="0"/>
        </w:rPr>
      </w:r>
    </w:p>
    <w:p w:rsidR="00000000" w:rsidDel="00000000" w:rsidP="00000000" w:rsidRDefault="00000000" w:rsidRPr="00000000" w14:paraId="00000048">
      <w:pPr>
        <w:tabs>
          <w:tab w:val="center" w:pos="4320"/>
          <w:tab w:val="right" w:pos="8640"/>
        </w:tabs>
        <w:spacing w:after="200" w:line="36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Leading, developing and enhancing the teaching practice of others:</w:t>
      </w:r>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049">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consistently teach good or better lessons across the curriculum </w:t>
      </w:r>
      <w:r w:rsidDel="00000000" w:rsidR="00000000" w:rsidRPr="00000000">
        <w:rPr>
          <w:rtl w:val="0"/>
        </w:rPr>
      </w:r>
    </w:p>
    <w:p w:rsidR="00000000" w:rsidDel="00000000" w:rsidP="00000000" w:rsidRDefault="00000000" w:rsidRPr="00000000" w14:paraId="0000004A">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demonstrate effective practice through demonstration lessons and shared planning</w:t>
      </w:r>
      <w:r w:rsidDel="00000000" w:rsidR="00000000" w:rsidRPr="00000000">
        <w:rPr>
          <w:rtl w:val="0"/>
        </w:rPr>
      </w:r>
    </w:p>
    <w:p w:rsidR="00000000" w:rsidDel="00000000" w:rsidP="00000000" w:rsidRDefault="00000000" w:rsidRPr="00000000" w14:paraId="0000004B">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monitor and evaluate the planning of other teachers providing constructive and developmental feedback on a regular basis</w:t>
      </w:r>
      <w:r w:rsidDel="00000000" w:rsidR="00000000" w:rsidRPr="00000000">
        <w:rPr>
          <w:rtl w:val="0"/>
        </w:rPr>
      </w:r>
    </w:p>
    <w:p w:rsidR="00000000" w:rsidDel="00000000" w:rsidP="00000000" w:rsidRDefault="00000000" w:rsidRPr="00000000" w14:paraId="0000004C">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In discussion and through audit to identify development needs</w:t>
      </w:r>
      <w:r w:rsidDel="00000000" w:rsidR="00000000" w:rsidRPr="00000000">
        <w:rPr>
          <w:rtl w:val="0"/>
        </w:rPr>
      </w:r>
    </w:p>
    <w:p w:rsidR="00000000" w:rsidDel="00000000" w:rsidP="00000000" w:rsidRDefault="00000000" w:rsidRPr="00000000" w14:paraId="0000004D">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contribute to the professional development of others</w:t>
      </w:r>
      <w:r w:rsidDel="00000000" w:rsidR="00000000" w:rsidRPr="00000000">
        <w:rPr>
          <w:rtl w:val="0"/>
        </w:rPr>
      </w:r>
    </w:p>
    <w:p w:rsidR="00000000" w:rsidDel="00000000" w:rsidP="00000000" w:rsidRDefault="00000000" w:rsidRPr="00000000" w14:paraId="0000004E">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identify</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rtl w:val="0"/>
        </w:rPr>
        <w:t xml:space="preserve">promote and model innovative and effective teaching strategies to meet the needs of all pupils</w:t>
      </w:r>
      <w:r w:rsidDel="00000000" w:rsidR="00000000" w:rsidRPr="00000000">
        <w:rPr>
          <w:rtl w:val="0"/>
        </w:rPr>
      </w:r>
    </w:p>
    <w:p w:rsidR="00000000" w:rsidDel="00000000" w:rsidP="00000000" w:rsidRDefault="00000000" w:rsidRPr="00000000" w14:paraId="0000004F">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Demonstrate the capacity to establish and maintain an effective team through negotiation, positive relationships, effective communication, appropriate delegation and monitoring of outcomes</w:t>
      </w:r>
      <w:r w:rsidDel="00000000" w:rsidR="00000000" w:rsidRPr="00000000">
        <w:rPr>
          <w:rtl w:val="0"/>
        </w:rPr>
      </w:r>
    </w:p>
    <w:p w:rsidR="00000000" w:rsidDel="00000000" w:rsidP="00000000" w:rsidRDefault="00000000" w:rsidRPr="00000000" w14:paraId="00000050">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that feedback from lesson observations, work scrutiny and analysis of assessment data is appropriately reflected in teacher planning</w:t>
      </w:r>
      <w:r w:rsidDel="00000000" w:rsidR="00000000" w:rsidRPr="00000000">
        <w:rPr>
          <w:rtl w:val="0"/>
        </w:rPr>
      </w:r>
    </w:p>
    <w:p w:rsidR="00000000" w:rsidDel="00000000" w:rsidP="00000000" w:rsidRDefault="00000000" w:rsidRPr="00000000" w14:paraId="00000051">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appropriate induction</w:t>
      </w:r>
      <w:r w:rsidDel="00000000" w:rsidR="00000000" w:rsidRPr="00000000">
        <w:rPr>
          <w:rtl w:val="0"/>
        </w:rPr>
      </w:r>
    </w:p>
    <w:p w:rsidR="00000000" w:rsidDel="00000000" w:rsidP="00000000" w:rsidRDefault="00000000" w:rsidRPr="00000000" w14:paraId="00000052">
      <w:pPr>
        <w:tabs>
          <w:tab w:val="center" w:pos="4320"/>
          <w:tab w:val="right" w:pos="8640"/>
        </w:tabs>
        <w:spacing w:line="240" w:lineRule="auto"/>
        <w:ind w:left="360" w:firstLine="0"/>
        <w:contextualSpacing w:val="0"/>
        <w:rPr>
          <w:rFonts w:ascii="Tahoma" w:cs="Tahoma" w:eastAsia="Tahoma" w:hAnsi="Tahoma"/>
          <w:b w:val="1"/>
        </w:rPr>
      </w:pPr>
      <w:r w:rsidDel="00000000" w:rsidR="00000000" w:rsidRPr="00000000">
        <w:rPr>
          <w:rtl w:val="0"/>
        </w:rPr>
      </w:r>
    </w:p>
    <w:p w:rsidR="00000000" w:rsidDel="00000000" w:rsidP="00000000" w:rsidRDefault="00000000" w:rsidRPr="00000000" w14:paraId="00000053">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Specific Responsibilities:</w:t>
      </w:r>
      <w:r w:rsidDel="00000000" w:rsidR="00000000" w:rsidRPr="00000000">
        <w:rPr>
          <w:rtl w:val="0"/>
        </w:rPr>
      </w:r>
    </w:p>
    <w:p w:rsidR="00000000" w:rsidDel="00000000" w:rsidP="00000000" w:rsidRDefault="00000000" w:rsidRPr="00000000" w14:paraId="00000054">
      <w:pPr>
        <w:tabs>
          <w:tab w:val="center" w:pos="4320"/>
          <w:tab w:val="right" w:pos="8640"/>
        </w:tabs>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These are intended to be a guide to the range and level of work expected of the post-holder. It is not an exhaustive list of all tasks that may fall to the post-holder and employees will be expected to carry out such reasonable duties, which may be required from time to time.</w:t>
      </w:r>
    </w:p>
    <w:p w:rsidR="00000000" w:rsidDel="00000000" w:rsidP="00000000" w:rsidRDefault="00000000" w:rsidRPr="00000000" w14:paraId="00000055">
      <w:pPr>
        <w:tabs>
          <w:tab w:val="center" w:pos="4320"/>
          <w:tab w:val="right" w:pos="8640"/>
        </w:tabs>
        <w:spacing w:after="200" w:line="240" w:lineRule="auto"/>
        <w:contextualSpacing w:val="0"/>
        <w:rPr>
          <w:rFonts w:ascii="Tahoma" w:cs="Tahoma" w:eastAsia="Tahoma" w:hAnsi="Tahoma"/>
          <w:i w:val="1"/>
        </w:rPr>
      </w:pPr>
      <w:r w:rsidDel="00000000" w:rsidR="00000000" w:rsidRPr="00000000">
        <w:rPr>
          <w:rFonts w:ascii="Tahoma" w:cs="Tahoma" w:eastAsia="Tahoma" w:hAnsi="Tahoma"/>
          <w:i w:val="1"/>
          <w:rtl w:val="0"/>
        </w:rPr>
        <w:t xml:space="preserve">&lt;&lt;insert any specific responsibilities of the post-holder here&gt;&gt;</w:t>
      </w:r>
    </w:p>
    <w:p w:rsidR="00000000" w:rsidDel="00000000" w:rsidP="00000000" w:rsidRDefault="00000000" w:rsidRPr="00000000" w14:paraId="00000056">
      <w:pPr>
        <w:tabs>
          <w:tab w:val="center" w:pos="4320"/>
          <w:tab w:val="right" w:pos="8640"/>
        </w:tabs>
        <w:spacing w:after="200" w:line="240"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57">
      <w:pPr>
        <w:tabs>
          <w:tab w:val="center" w:pos="4320"/>
          <w:tab w:val="right" w:pos="8640"/>
        </w:tabs>
        <w:spacing w:after="200" w:line="240"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58">
      <w:pPr>
        <w:spacing w:line="240" w:lineRule="auto"/>
        <w:contextualSpacing w:val="0"/>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059">
      <w:pPr>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SECTION B – PERSON SPECIFICATION</w:t>
      </w:r>
    </w:p>
    <w:p w:rsidR="00000000" w:rsidDel="00000000" w:rsidP="00000000" w:rsidRDefault="00000000" w:rsidRPr="00000000" w14:paraId="0000005A">
      <w:pPr>
        <w:tabs>
          <w:tab w:val="center" w:pos="4320"/>
          <w:tab w:val="right" w:pos="8640"/>
        </w:tabs>
        <w:spacing w:after="200" w:line="240" w:lineRule="auto"/>
        <w:contextualSpacing w:val="0"/>
        <w:rPr>
          <w:rFonts w:ascii="Tahoma" w:cs="Tahoma" w:eastAsia="Tahoma" w:hAnsi="Tahoma"/>
        </w:rPr>
      </w:pPr>
      <w:r w:rsidDel="00000000" w:rsidR="00000000" w:rsidRPr="00000000">
        <w:rPr>
          <w:rtl w:val="0"/>
        </w:rPr>
      </w:r>
    </w:p>
    <w:tbl>
      <w:tblPr>
        <w:tblStyle w:val="Table1"/>
        <w:tblW w:w="93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80"/>
        <w:gridCol w:w="6210"/>
        <w:tblGridChange w:id="0">
          <w:tblGrid>
            <w:gridCol w:w="3180"/>
            <w:gridCol w:w="6210"/>
          </w:tblGrid>
        </w:tblGridChange>
      </w:tblGrid>
      <w:tr>
        <w:tc>
          <w:tcPr/>
          <w:p w:rsidR="00000000" w:rsidDel="00000000" w:rsidP="00000000" w:rsidRDefault="00000000" w:rsidRPr="00000000" w14:paraId="0000005B">
            <w:pPr>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QUALIFICATIONS:</w:t>
            </w:r>
          </w:p>
        </w:tc>
        <w:tc>
          <w:tcPr/>
          <w:p w:rsidR="00000000" w:rsidDel="00000000" w:rsidP="00000000" w:rsidRDefault="00000000" w:rsidRPr="00000000" w14:paraId="0000005C">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DfES Qualified Teacher Status (essential)</w:t>
            </w:r>
          </w:p>
          <w:p w:rsidR="00000000" w:rsidDel="00000000" w:rsidP="00000000" w:rsidRDefault="00000000" w:rsidRPr="00000000" w14:paraId="0000005D">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Evidence of recent and relevant in service training (essential)</w:t>
            </w:r>
          </w:p>
        </w:tc>
      </w:tr>
      <w:tr>
        <w:tc>
          <w:tcPr/>
          <w:p w:rsidR="00000000" w:rsidDel="00000000" w:rsidP="00000000" w:rsidRDefault="00000000" w:rsidRPr="00000000" w14:paraId="0000005E">
            <w:pPr>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EXPERIENCE:</w:t>
            </w:r>
          </w:p>
          <w:p w:rsidR="00000000" w:rsidDel="00000000" w:rsidP="00000000" w:rsidRDefault="00000000" w:rsidRPr="00000000" w14:paraId="0000005F">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p w:rsidR="00000000" w:rsidDel="00000000" w:rsidP="00000000" w:rsidRDefault="00000000" w:rsidRPr="00000000" w14:paraId="00000060">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1">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2">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63">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Experience of working in an inner city multicultural community (desirable)</w:t>
            </w:r>
          </w:p>
          <w:p w:rsidR="00000000" w:rsidDel="00000000" w:rsidP="00000000" w:rsidRDefault="00000000" w:rsidRPr="00000000" w14:paraId="00000064">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Minimum of two years experience working in a Primary School (essential)</w:t>
            </w:r>
          </w:p>
          <w:p w:rsidR="00000000" w:rsidDel="00000000" w:rsidP="00000000" w:rsidRDefault="00000000" w:rsidRPr="00000000" w14:paraId="00000065">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c)  Is able to demonstrate experience of successful leadership (essential)</w:t>
            </w:r>
          </w:p>
          <w:p w:rsidR="00000000" w:rsidDel="00000000" w:rsidP="00000000" w:rsidRDefault="00000000" w:rsidRPr="00000000" w14:paraId="00000066">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d)  Is able to demonstrate successful experience of management (essential)</w:t>
            </w:r>
          </w:p>
          <w:p w:rsidR="00000000" w:rsidDel="00000000" w:rsidP="00000000" w:rsidRDefault="00000000" w:rsidRPr="00000000" w14:paraId="00000067">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e)  Able to demonstrate successful experience of educating a variety of pupils with Special Needs (essential)</w:t>
            </w:r>
          </w:p>
          <w:p w:rsidR="00000000" w:rsidDel="00000000" w:rsidP="00000000" w:rsidRDefault="00000000" w:rsidRPr="00000000" w14:paraId="00000068">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f)  Able to demonstrate experience of dealing sympathetically and constructively with parents and the community (essential)</w:t>
            </w:r>
          </w:p>
        </w:tc>
      </w:tr>
      <w:tr>
        <w:tc>
          <w:tcPr/>
          <w:p w:rsidR="00000000" w:rsidDel="00000000" w:rsidP="00000000" w:rsidRDefault="00000000" w:rsidRPr="00000000" w14:paraId="00000069">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PERSONAL STYLE AND BEHAVIOUR:</w:t>
            </w:r>
            <w:r w:rsidDel="00000000" w:rsidR="00000000" w:rsidRPr="00000000">
              <w:rPr>
                <w:rtl w:val="0"/>
              </w:rPr>
            </w:r>
          </w:p>
          <w:p w:rsidR="00000000" w:rsidDel="00000000" w:rsidP="00000000" w:rsidRDefault="00000000" w:rsidRPr="00000000" w14:paraId="0000006A">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tc>
        <w:tc>
          <w:tcPr/>
          <w:p w:rsidR="00000000" w:rsidDel="00000000" w:rsidP="00000000" w:rsidRDefault="00000000" w:rsidRPr="00000000" w14:paraId="0000006B">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Is able to set and meet realistic targets for self and others (essential)</w:t>
            </w:r>
          </w:p>
          <w:p w:rsidR="00000000" w:rsidDel="00000000" w:rsidP="00000000" w:rsidRDefault="00000000" w:rsidRPr="00000000" w14:paraId="0000006C">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Is able to appraise own performance critically and meet changes accordingly (essential)</w:t>
            </w:r>
          </w:p>
          <w:p w:rsidR="00000000" w:rsidDel="00000000" w:rsidP="00000000" w:rsidRDefault="00000000" w:rsidRPr="00000000" w14:paraId="0000006D">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c)  Is able to manage stressful situations and withstand pressures and ongoing challenges (essential)</w:t>
            </w:r>
          </w:p>
          <w:p w:rsidR="00000000" w:rsidDel="00000000" w:rsidP="00000000" w:rsidRDefault="00000000" w:rsidRPr="00000000" w14:paraId="0000006E">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d)  Is able to lead by example and draw upon own resources to problem solve (essential)</w:t>
            </w:r>
          </w:p>
        </w:tc>
      </w:tr>
      <w:tr>
        <w:tc>
          <w:tcPr/>
          <w:p w:rsidR="00000000" w:rsidDel="00000000" w:rsidP="00000000" w:rsidRDefault="00000000" w:rsidRPr="00000000" w14:paraId="0000006F">
            <w:pPr>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KNOWLEDGE AND UNDERSTANDING:</w:t>
            </w:r>
          </w:p>
          <w:p w:rsidR="00000000" w:rsidDel="00000000" w:rsidP="00000000" w:rsidRDefault="00000000" w:rsidRPr="00000000" w14:paraId="00000070">
            <w:pPr>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71">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tc>
        <w:tc>
          <w:tcPr/>
          <w:p w:rsidR="00000000" w:rsidDel="00000000" w:rsidP="00000000" w:rsidRDefault="00000000" w:rsidRPr="00000000" w14:paraId="00000072">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Sound knowledge of primary and early years curriculum (essential)</w:t>
            </w:r>
          </w:p>
          <w:p w:rsidR="00000000" w:rsidDel="00000000" w:rsidP="00000000" w:rsidRDefault="00000000" w:rsidRPr="00000000" w14:paraId="00000073">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Up to date knowledge and implementation of effective teaching and learning strategies including assessment for learning (essential)</w:t>
            </w:r>
          </w:p>
        </w:tc>
      </w:tr>
      <w:tr>
        <w:tc>
          <w:tcPr/>
          <w:p w:rsidR="00000000" w:rsidDel="00000000" w:rsidP="00000000" w:rsidRDefault="00000000" w:rsidRPr="00000000" w14:paraId="00000074">
            <w:pPr>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EQUAL OPPORTUNITIES:</w:t>
            </w:r>
          </w:p>
          <w:p w:rsidR="00000000" w:rsidDel="00000000" w:rsidP="00000000" w:rsidRDefault="00000000" w:rsidRPr="00000000" w14:paraId="00000075">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tc>
        <w:tc>
          <w:tcPr/>
          <w:p w:rsidR="00000000" w:rsidDel="00000000" w:rsidP="00000000" w:rsidRDefault="00000000" w:rsidRPr="00000000" w14:paraId="00000076">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Has understanding of and a commitment to the promotion of equal opportunities (essential)</w:t>
            </w:r>
          </w:p>
          <w:p w:rsidR="00000000" w:rsidDel="00000000" w:rsidP="00000000" w:rsidRDefault="00000000" w:rsidRPr="00000000" w14:paraId="00000077">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Has commitment to the inclusion of all pupils into mainstream education (essential)</w:t>
            </w:r>
          </w:p>
          <w:p w:rsidR="00000000" w:rsidDel="00000000" w:rsidP="00000000" w:rsidRDefault="00000000" w:rsidRPr="00000000" w14:paraId="00000078">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c)  Has understanding of and commitment to EMA (Ethnic Minority Achievement) (essential)</w:t>
            </w:r>
          </w:p>
        </w:tc>
      </w:tr>
    </w:tbl>
    <w:p w:rsidR="00000000" w:rsidDel="00000000" w:rsidP="00000000" w:rsidRDefault="00000000" w:rsidRPr="00000000" w14:paraId="00000079">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B">
      <w:pPr>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C">
      <w:pPr>
        <w:tabs>
          <w:tab w:val="center" w:pos="4320"/>
          <w:tab w:val="right" w:pos="8640"/>
        </w:tabs>
        <w:spacing w:after="200" w:line="240"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7D">
      <w:pPr>
        <w:spacing w:after="200" w:line="276"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7E">
      <w:pPr>
        <w:spacing w:after="200" w:line="276"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7F">
      <w:pPr>
        <w:spacing w:after="200" w:line="276"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80">
      <w:pPr>
        <w:spacing w:after="200" w:line="276"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81">
      <w:pPr>
        <w:spacing w:after="200" w:line="276"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82">
      <w:pPr>
        <w:spacing w:after="200" w:line="276"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83">
      <w:pPr>
        <w:spacing w:after="200" w:line="276"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84">
      <w:pPr>
        <w:contextualSpacing w:val="0"/>
        <w:rPr>
          <w:rFonts w:ascii="Tahoma" w:cs="Tahoma" w:eastAsia="Tahoma" w:hAnsi="Tahoma"/>
          <w:b w:val="1"/>
        </w:rPr>
      </w:pPr>
      <w:r w:rsidDel="00000000" w:rsidR="00000000" w:rsidRPr="00000000">
        <w:rPr>
          <w:rtl w:val="0"/>
        </w:rPr>
      </w:r>
    </w:p>
    <w:sectPr>
      <w:headerReference r:id="rId6" w:type="default"/>
      <w:headerReference r:id="rId7" w:type="first"/>
      <w:footerReference r:id="rId8" w:type="default"/>
      <w:footerReference r:id="rId9" w:type="first"/>
      <w:pgSz w:h="16834" w:w="11909"/>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ind w:left="720" w:firstLine="0"/>
      <w:contextualSpacing w:val="0"/>
      <w:rPr/>
    </w:pPr>
    <w:r w:rsidDel="00000000" w:rsidR="00000000" w:rsidRPr="00000000">
      <w:rPr>
        <w:b w:val="1"/>
        <w:color w:val="0f436f"/>
        <w:sz w:val="20"/>
        <w:szCs w:val="20"/>
        <w:rtl w:val="0"/>
      </w:rPr>
      <w:t xml:space="preserve">Leading Learning Trust Policy - Learning. Together. For Life.</w:t>
      <w:tab/>
      <w:tab/>
    </w:r>
    <w:r w:rsidDel="00000000" w:rsidR="00000000" w:rsidRPr="00000000">
      <w:rPr>
        <w:b w:val="1"/>
        <w:sz w:val="20"/>
        <w:szCs w:val="20"/>
        <w:rtl w:val="0"/>
      </w:rPr>
      <w:tab/>
    </w:r>
    <w:r w:rsidDel="00000000" w:rsidR="00000000" w:rsidRPr="00000000">
      <w:rPr>
        <w:b w:val="1"/>
        <w:sz w:val="20"/>
        <w:szCs w:val="20"/>
        <w:rtl w:val="0"/>
      </w:rPr>
      <w:t xml:space="preserve">Page </w:t>
    </w:r>
    <w:r w:rsidDel="00000000" w:rsidR="00000000" w:rsidRPr="00000000">
      <w:rPr>
        <w:b w:val="1"/>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6">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8">
    <w:pPr>
      <w:ind w:left="1440" w:firstLine="720"/>
      <w:contextualSpacing w:val="0"/>
      <w:rPr/>
    </w:pPr>
    <w:r w:rsidDel="00000000" w:rsidR="00000000" w:rsidRPr="00000000">
      <w:rPr/>
      <w:drawing>
        <wp:inline distB="114300" distT="114300" distL="114300" distR="114300">
          <wp:extent cx="2557463" cy="779598"/>
          <wp:effectExtent b="0" l="0" r="0" t="0"/>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2557463" cy="779598"/>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contextualSpacing w:val="0"/>
      <w:rPr>
        <w:b w:val="1"/>
        <w:color w:val="0f436f"/>
        <w:sz w:val="20"/>
        <w:szCs w:val="20"/>
      </w:rPr>
    </w:pPr>
    <w:r w:rsidDel="00000000" w:rsidR="00000000" w:rsidRPr="00000000">
      <w:rPr>
        <w:b w:val="1"/>
        <w:color w:val="0f436f"/>
        <w:sz w:val="20"/>
        <w:szCs w:val="20"/>
        <w:rtl w:val="0"/>
      </w:rPr>
      <w:t xml:space="preserve"> Selwyn Primary School and Portway Primary School are part of the Leading Learning Trust.</w:t>
    </w:r>
  </w:p>
  <w:p w:rsidR="00000000" w:rsidDel="00000000" w:rsidP="00000000" w:rsidRDefault="00000000" w:rsidRPr="00000000" w14:paraId="0000008A">
    <w:pPr>
      <w:ind w:left="1440" w:firstLine="720"/>
      <w:contextualSpacing w:val="0"/>
      <w:rPr/>
    </w:pPr>
    <w:r w:rsidDel="00000000" w:rsidR="00000000" w:rsidRPr="00000000">
      <w:rPr>
        <w:rtl w:val="0"/>
      </w:rPr>
    </w:r>
  </w:p>
  <w:p w:rsidR="00000000" w:rsidDel="00000000" w:rsidP="00000000" w:rsidRDefault="00000000" w:rsidRPr="00000000" w14:paraId="0000008B">
    <w:pPr>
      <w:ind w:left="1440" w:firstLine="720"/>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contextualSpacing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C">
    <w:pPr>
      <w:contextualSpacing w:val="0"/>
      <w:rPr/>
    </w:pPr>
    <w:r w:rsidDel="00000000" w:rsidR="00000000" w:rsidRPr="00000000">
      <w:rPr>
        <w:rtl w:val="0"/>
      </w:rPr>
      <w:tab/>
      <w:tab/>
      <w:tab/>
      <w:tab/>
      <w:tab/>
      <w:tab/>
      <w:tab/>
      <w:tab/>
      <w:tab/>
      <w:tab/>
      <w:tab/>
      <w:tab/>
      <w:tab/>
      <w:tab/>
      <w:tab/>
      <w:tab/>
      <w:tab/>
      <w:tab/>
      <w:tab/>
      <w:tab/>
      <w:tab/>
      <w:tab/>
      <w:tab/>
    </w:r>
    <w:r w:rsidDel="00000000" w:rsidR="00000000" w:rsidRPr="00000000">
      <w:rPr/>
      <w:drawing>
        <wp:inline distB="114300" distT="114300" distL="114300" distR="114300">
          <wp:extent cx="619125" cy="981075"/>
          <wp:effectExtent b="0" l="0" r="0" t="0"/>
          <wp:docPr id="2"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19125" cy="981075"/>
                  </a:xfrm>
                  <a:prstGeom prst="rect"/>
                  <a:ln/>
                </pic:spPr>
              </pic:pic>
            </a:graphicData>
          </a:graphic>
        </wp:inline>
      </w:drawing>
    </w:r>
    <w:r w:rsidDel="00000000" w:rsidR="00000000" w:rsidRPr="00000000">
      <w:rPr>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Tahoma" w:cs="Tahoma" w:eastAsia="Tahoma" w:hAnsi="Tahoma"/>
      <w:b w:val="1"/>
      <w:color w:val="1155cc"/>
      <w:sz w:val="28"/>
      <w:szCs w:val="28"/>
    </w:rPr>
  </w:style>
  <w:style w:type="paragraph" w:styleId="Heading2">
    <w:name w:val="heading 2"/>
    <w:basedOn w:val="Normal"/>
    <w:next w:val="Normal"/>
    <w:pPr>
      <w:keepNext w:val="1"/>
      <w:keepLines w:val="1"/>
    </w:pPr>
    <w:rPr>
      <w:rFonts w:ascii="Tahoma" w:cs="Tahoma" w:eastAsia="Tahoma" w:hAnsi="Tahoma"/>
      <w:b w:val="1"/>
      <w:color w:val="1155cc"/>
      <w:sz w:val="24"/>
      <w:szCs w:val="24"/>
    </w:rPr>
  </w:style>
  <w:style w:type="paragraph" w:styleId="Heading3">
    <w:name w:val="heading 3"/>
    <w:basedOn w:val="Normal"/>
    <w:next w:val="Normal"/>
    <w:pPr>
      <w:keepNext w:val="1"/>
      <w:keepLines w:val="1"/>
    </w:pPr>
    <w:rPr>
      <w:rFonts w:ascii="Tahoma" w:cs="Tahoma" w:eastAsia="Tahoma" w:hAnsi="Tahoma"/>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